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85" w:rsidRDefault="00443650" w:rsidP="00A14E7A">
      <w:r w:rsidRPr="0056558D">
        <w:t xml:space="preserve">Tubolight </w:t>
      </w:r>
      <w:r w:rsidR="00D6028A" w:rsidRPr="0056558D">
        <w:t>EVO</w:t>
      </w:r>
      <w:r w:rsidR="00AC706B">
        <w:t xml:space="preserve"> </w:t>
      </w:r>
      <w:r w:rsidR="00C61462">
        <w:t>HD</w:t>
      </w:r>
    </w:p>
    <w:p w:rsidR="00B83A62" w:rsidRDefault="00F06285" w:rsidP="00A14E7A">
      <w:r>
        <w:t>D</w:t>
      </w:r>
      <w:r w:rsidR="00443650" w:rsidRPr="0056558D">
        <w:t>ie nächste Generation von Inserts.</w:t>
      </w:r>
      <w:r w:rsidR="00550D15" w:rsidRPr="0056558D">
        <w:t xml:space="preserve"> Kein Insert bietet mehr Schutz und Komfort</w:t>
      </w:r>
      <w:r w:rsidR="00E03591" w:rsidRPr="0056558D">
        <w:t xml:space="preserve"> und Rolleffizienz bei sagenhaft geringem Gewicht.</w:t>
      </w:r>
    </w:p>
    <w:p w:rsidR="00F06285" w:rsidRDefault="00F06285" w:rsidP="00A14E7A"/>
    <w:p w:rsidR="000C5486" w:rsidRPr="0056558D" w:rsidRDefault="002F7809" w:rsidP="00A14E7A">
      <w:r w:rsidRPr="0056558D">
        <w:t xml:space="preserve">Tubolight </w:t>
      </w:r>
      <w:r w:rsidR="00443650" w:rsidRPr="0056558D">
        <w:t xml:space="preserve">EVO </w:t>
      </w:r>
      <w:r w:rsidRPr="0056558D">
        <w:t>wurde nach den Wünschen und Vorlieben von namhaften XC</w:t>
      </w:r>
      <w:r w:rsidR="00443650" w:rsidRPr="0056558D">
        <w:t xml:space="preserve">-, Enduro und </w:t>
      </w:r>
      <w:r w:rsidRPr="0056558D">
        <w:t>DH-Racern entwickelt. Kernstück</w:t>
      </w:r>
      <w:r w:rsidR="00C61462">
        <w:t>e</w:t>
      </w:r>
      <w:r w:rsidRPr="0056558D">
        <w:t xml:space="preserve"> </w:t>
      </w:r>
      <w:r w:rsidR="00593656" w:rsidRPr="0056558D">
        <w:t xml:space="preserve">der Evolution </w:t>
      </w:r>
      <w:r w:rsidR="00C61462">
        <w:t>sind</w:t>
      </w:r>
      <w:r w:rsidRPr="0056558D">
        <w:t xml:space="preserve"> </w:t>
      </w:r>
      <w:r w:rsidR="00156048" w:rsidRPr="0056558D">
        <w:t>eine komplett</w:t>
      </w:r>
      <w:r w:rsidR="00443650" w:rsidRPr="0056558D">
        <w:t xml:space="preserve"> neue </w:t>
      </w:r>
      <w:r w:rsidR="00DA4266" w:rsidRPr="0056558D">
        <w:t xml:space="preserve">Form </w:t>
      </w:r>
      <w:r w:rsidR="00156048" w:rsidRPr="0056558D">
        <w:t>und ein weit</w:t>
      </w:r>
      <w:r w:rsidR="00DA4266" w:rsidRPr="0056558D">
        <w:t>erentwickelte</w:t>
      </w:r>
      <w:r w:rsidR="00156048" w:rsidRPr="0056558D">
        <w:t>r</w:t>
      </w:r>
      <w:r w:rsidRPr="0056558D">
        <w:t xml:space="preserve"> PE-Schaum</w:t>
      </w:r>
      <w:r w:rsidR="00DA4266" w:rsidRPr="0056558D">
        <w:t xml:space="preserve">. </w:t>
      </w:r>
    </w:p>
    <w:p w:rsidR="00C24546" w:rsidRPr="0056558D" w:rsidRDefault="00C24546" w:rsidP="00A14E7A">
      <w:r w:rsidRPr="0056558D">
        <w:t xml:space="preserve">Im Wettkampfeinsatz </w:t>
      </w:r>
      <w:r w:rsidR="005F3F97" w:rsidRPr="0056558D">
        <w:t>konnten</w:t>
      </w:r>
      <w:r w:rsidRPr="0056558D">
        <w:t xml:space="preserve"> u.a. Mathias und Lukas Flückiger</w:t>
      </w:r>
      <w:r w:rsidR="00BC48C6" w:rsidRPr="0056558D">
        <w:t xml:space="preserve"> oder das </w:t>
      </w:r>
      <w:proofErr w:type="spellStart"/>
      <w:r w:rsidR="00BC48C6" w:rsidRPr="0056558D">
        <w:t>Commen</w:t>
      </w:r>
      <w:r w:rsidR="006822D5">
        <w:t>ç</w:t>
      </w:r>
      <w:r w:rsidR="00BC48C6" w:rsidRPr="0056558D">
        <w:t>al</w:t>
      </w:r>
      <w:proofErr w:type="spellEnd"/>
      <w:r w:rsidR="00BC48C6" w:rsidRPr="0056558D">
        <w:t xml:space="preserve"> DH Team</w:t>
      </w:r>
      <w:r w:rsidR="005F3F97" w:rsidRPr="0056558D">
        <w:t>, wie Myriam Nicole die neuen</w:t>
      </w:r>
      <w:r w:rsidRPr="0056558D">
        <w:t xml:space="preserve"> Tubolight EVO</w:t>
      </w:r>
      <w:r w:rsidR="005F3F97" w:rsidRPr="0056558D">
        <w:t xml:space="preserve"> bereits erfolgreich einsetzen</w:t>
      </w:r>
      <w:r w:rsidRPr="0056558D">
        <w:t>.</w:t>
      </w:r>
    </w:p>
    <w:p w:rsidR="00C24546" w:rsidRPr="0056558D" w:rsidRDefault="00C24546" w:rsidP="00A14E7A"/>
    <w:p w:rsidR="00156048" w:rsidRPr="0056558D" w:rsidRDefault="00DA4266" w:rsidP="00A14E7A">
      <w:r w:rsidRPr="0056558D">
        <w:t xml:space="preserve">Die neue Schmetterlingsform bringt noch mehr </w:t>
      </w:r>
      <w:r w:rsidR="00156048" w:rsidRPr="0056558D">
        <w:t xml:space="preserve">Schutz, </w:t>
      </w:r>
      <w:r w:rsidRPr="0056558D">
        <w:t>Komfort und Rolleffizienz</w:t>
      </w:r>
      <w:r w:rsidR="00156048" w:rsidRPr="0056558D">
        <w:t>:</w:t>
      </w:r>
    </w:p>
    <w:p w:rsidR="00DA4266" w:rsidRPr="0056558D" w:rsidRDefault="00DA4266" w:rsidP="00A14E7A">
      <w:pPr>
        <w:rPr>
          <w:lang w:val="de-CH" w:eastAsia="de-DE"/>
        </w:rPr>
      </w:pPr>
      <w:r w:rsidRPr="0056558D">
        <w:rPr>
          <w:lang w:val="de-CH" w:eastAsia="de-DE"/>
        </w:rPr>
        <w:t xml:space="preserve">Der Luftkanal zwischen Felge und Insert wirkt wie ein Ventil. Während eines Impacts </w:t>
      </w:r>
      <w:r w:rsidR="000147BE" w:rsidRPr="0056558D">
        <w:rPr>
          <w:lang w:val="de-CH" w:eastAsia="de-DE"/>
        </w:rPr>
        <w:t>wird</w:t>
      </w:r>
      <w:r w:rsidRPr="0056558D">
        <w:rPr>
          <w:lang w:val="de-CH" w:eastAsia="de-DE"/>
        </w:rPr>
        <w:t xml:space="preserve"> ein Teil der Luft </w:t>
      </w:r>
      <w:r w:rsidR="000147BE" w:rsidRPr="0056558D">
        <w:rPr>
          <w:lang w:val="de-CH" w:eastAsia="de-DE"/>
        </w:rPr>
        <w:t>in den Kanal</w:t>
      </w:r>
      <w:r w:rsidR="00DE7893" w:rsidRPr="0056558D">
        <w:rPr>
          <w:lang w:val="de-CH" w:eastAsia="de-DE"/>
        </w:rPr>
        <w:t xml:space="preserve"> zur Felge hin</w:t>
      </w:r>
      <w:r w:rsidR="000147BE" w:rsidRPr="0056558D">
        <w:rPr>
          <w:lang w:val="de-CH" w:eastAsia="de-DE"/>
        </w:rPr>
        <w:t xml:space="preserve"> gepresst. Der Rückfluss dieser Luft ist durch den engen Sitz des Inserts minim verzögert, was </w:t>
      </w:r>
      <w:r w:rsidR="002E00CC" w:rsidRPr="0056558D">
        <w:rPr>
          <w:lang w:val="de-CH" w:eastAsia="de-DE"/>
        </w:rPr>
        <w:t>in einem</w:t>
      </w:r>
      <w:r w:rsidR="000147BE" w:rsidRPr="0056558D">
        <w:rPr>
          <w:lang w:val="de-CH" w:eastAsia="de-DE"/>
        </w:rPr>
        <w:t xml:space="preserve"> reduzierten Pneu-Rebound </w:t>
      </w:r>
      <w:r w:rsidR="00B479AB" w:rsidRPr="0056558D">
        <w:rPr>
          <w:lang w:val="de-CH" w:eastAsia="de-DE"/>
        </w:rPr>
        <w:t xml:space="preserve">und Rollwiderstand </w:t>
      </w:r>
      <w:r w:rsidR="002E00CC" w:rsidRPr="0056558D">
        <w:rPr>
          <w:lang w:val="de-CH" w:eastAsia="de-DE"/>
        </w:rPr>
        <w:t>resultiert</w:t>
      </w:r>
      <w:r w:rsidR="000147BE" w:rsidRPr="0056558D">
        <w:rPr>
          <w:lang w:val="de-CH" w:eastAsia="de-DE"/>
        </w:rPr>
        <w:t xml:space="preserve">. </w:t>
      </w:r>
    </w:p>
    <w:p w:rsidR="000147BE" w:rsidRPr="0056558D" w:rsidRDefault="000147BE" w:rsidP="00A14E7A">
      <w:pPr>
        <w:rPr>
          <w:lang w:val="de-CH" w:eastAsia="de-DE"/>
        </w:rPr>
      </w:pPr>
      <w:r w:rsidRPr="0056558D">
        <w:rPr>
          <w:lang w:val="de-CH" w:eastAsia="de-DE"/>
        </w:rPr>
        <w:t xml:space="preserve">Die U-Form auf der Oberseite lässt mehr Spielraum für die eingeschlossene Luft und </w:t>
      </w:r>
      <w:r w:rsidR="00B479AB" w:rsidRPr="0056558D">
        <w:rPr>
          <w:lang w:val="de-CH" w:eastAsia="de-DE"/>
        </w:rPr>
        <w:t>erlaubt es Tubolight</w:t>
      </w:r>
      <w:r w:rsidRPr="0056558D">
        <w:rPr>
          <w:lang w:val="de-CH" w:eastAsia="de-DE"/>
        </w:rPr>
        <w:t xml:space="preserve"> einen festeren Schaum bei gleichem Gewicht</w:t>
      </w:r>
      <w:r w:rsidR="00B479AB" w:rsidRPr="0056558D">
        <w:rPr>
          <w:lang w:val="de-CH" w:eastAsia="de-DE"/>
        </w:rPr>
        <w:t xml:space="preserve"> zu verwen</w:t>
      </w:r>
      <w:r w:rsidR="00BD00A7" w:rsidRPr="0056558D">
        <w:rPr>
          <w:lang w:val="de-CH" w:eastAsia="de-DE"/>
        </w:rPr>
        <w:t>d</w:t>
      </w:r>
      <w:r w:rsidR="00B479AB" w:rsidRPr="0056558D">
        <w:rPr>
          <w:lang w:val="de-CH" w:eastAsia="de-DE"/>
        </w:rPr>
        <w:t>en, womit der S</w:t>
      </w:r>
      <w:r w:rsidRPr="0056558D">
        <w:rPr>
          <w:lang w:val="de-CH" w:eastAsia="de-DE"/>
        </w:rPr>
        <w:t xml:space="preserve">chutz vor Snakebites noch höher </w:t>
      </w:r>
      <w:r w:rsidR="00493431" w:rsidRPr="0056558D">
        <w:rPr>
          <w:lang w:val="de-CH" w:eastAsia="de-DE"/>
        </w:rPr>
        <w:t>wird</w:t>
      </w:r>
      <w:r w:rsidR="00B479AB" w:rsidRPr="0056558D">
        <w:rPr>
          <w:lang w:val="de-CH" w:eastAsia="de-DE"/>
        </w:rPr>
        <w:t>.</w:t>
      </w:r>
    </w:p>
    <w:p w:rsidR="000147BE" w:rsidRPr="0056558D" w:rsidRDefault="000147BE" w:rsidP="00A14E7A">
      <w:pPr>
        <w:rPr>
          <w:lang w:val="de-CH" w:eastAsia="de-DE"/>
        </w:rPr>
      </w:pPr>
      <w:r w:rsidRPr="0056558D">
        <w:rPr>
          <w:lang w:val="de-CH" w:eastAsia="de-DE"/>
        </w:rPr>
        <w:t>Der passgenaue und satte Sitz des Inserts</w:t>
      </w:r>
      <w:r w:rsidR="0085481C" w:rsidRPr="0056558D">
        <w:rPr>
          <w:lang w:val="de-CH" w:eastAsia="de-DE"/>
        </w:rPr>
        <w:t xml:space="preserve"> verhindert Burping und seitliches Abrollen des Reifens sehr effizient. Zudem</w:t>
      </w:r>
      <w:r w:rsidR="00BD00A7" w:rsidRPr="0056558D">
        <w:rPr>
          <w:lang w:val="de-CH" w:eastAsia="de-DE"/>
        </w:rPr>
        <w:t xml:space="preserve"> ‘rollt’</w:t>
      </w:r>
      <w:r w:rsidR="0085481C" w:rsidRPr="0056558D">
        <w:rPr>
          <w:lang w:val="de-CH" w:eastAsia="de-DE"/>
        </w:rPr>
        <w:t xml:space="preserve"> der Tubolight EVO </w:t>
      </w:r>
      <w:r w:rsidR="00BD00A7" w:rsidRPr="0056558D">
        <w:rPr>
          <w:lang w:val="de-CH" w:eastAsia="de-DE"/>
        </w:rPr>
        <w:t xml:space="preserve">im Pneu </w:t>
      </w:r>
      <w:r w:rsidR="0085481C" w:rsidRPr="0056558D">
        <w:rPr>
          <w:lang w:val="de-CH" w:eastAsia="de-DE"/>
        </w:rPr>
        <w:t>weder beim Bremsen noch in der Luft.</w:t>
      </w:r>
    </w:p>
    <w:p w:rsidR="00C24546" w:rsidRPr="0056558D" w:rsidRDefault="00C24546" w:rsidP="00A14E7A">
      <w:pPr>
        <w:rPr>
          <w:lang w:val="de-CH" w:eastAsia="de-DE"/>
        </w:rPr>
      </w:pPr>
      <w:r w:rsidRPr="0056558D">
        <w:rPr>
          <w:lang w:val="de-CH" w:eastAsia="de-DE"/>
        </w:rPr>
        <w:t>Für die Montage empfiehlt Tubolight, die Dichtmilch nicht durch das Ventil, sondern in den Pneu einzufüllen.</w:t>
      </w:r>
    </w:p>
    <w:p w:rsidR="00DA4266" w:rsidRPr="0056558D" w:rsidRDefault="00DA4266" w:rsidP="00A14E7A">
      <w:pPr>
        <w:rPr>
          <w:lang w:val="de-CH" w:eastAsia="de-DE"/>
        </w:rPr>
      </w:pPr>
      <w:r w:rsidRPr="0056558D">
        <w:rPr>
          <w:lang w:val="de-CH" w:eastAsia="de-DE"/>
        </w:rPr>
        <w:t>Tubolight EVO ist nicht nur sehr leicht, sondern auch komplett Flüssigkeitsdicht und widerstandsfähig gegen ammoniakhaltige Dichtm</w:t>
      </w:r>
      <w:r w:rsidR="00BD00A7" w:rsidRPr="0056558D">
        <w:rPr>
          <w:lang w:val="de-CH" w:eastAsia="de-DE"/>
        </w:rPr>
        <w:t>ilch</w:t>
      </w:r>
      <w:r w:rsidRPr="0056558D">
        <w:rPr>
          <w:lang w:val="de-CH" w:eastAsia="de-DE"/>
        </w:rPr>
        <w:t>.</w:t>
      </w:r>
    </w:p>
    <w:p w:rsidR="0085481C" w:rsidRDefault="0085481C" w:rsidP="00A14E7A">
      <w:pPr>
        <w:rPr>
          <w:lang w:val="de-CH" w:eastAsia="de-DE"/>
        </w:rPr>
      </w:pPr>
      <w:bookmarkStart w:id="0" w:name="_GoBack"/>
      <w:r w:rsidRPr="0056558D">
        <w:rPr>
          <w:lang w:val="de-CH" w:eastAsia="de-DE"/>
        </w:rPr>
        <w:t xml:space="preserve">Die Tubolight EVO werden einzeln geliefert, so </w:t>
      </w:r>
      <w:r w:rsidR="00C61462">
        <w:rPr>
          <w:lang w:val="de-CH" w:eastAsia="de-DE"/>
        </w:rPr>
        <w:t>können</w:t>
      </w:r>
      <w:r w:rsidRPr="0056558D">
        <w:rPr>
          <w:lang w:val="de-CH" w:eastAsia="de-DE"/>
        </w:rPr>
        <w:t xml:space="preserve"> sich d</w:t>
      </w:r>
      <w:r w:rsidR="00C61462">
        <w:rPr>
          <w:lang w:val="de-CH" w:eastAsia="de-DE"/>
        </w:rPr>
        <w:t>ie</w:t>
      </w:r>
      <w:r w:rsidRPr="0056558D">
        <w:rPr>
          <w:lang w:val="de-CH" w:eastAsia="de-DE"/>
        </w:rPr>
        <w:t xml:space="preserve"> Biker entscheiden ob </w:t>
      </w:r>
      <w:r w:rsidR="00C61462">
        <w:rPr>
          <w:lang w:val="de-CH" w:eastAsia="de-DE"/>
        </w:rPr>
        <w:t>sie</w:t>
      </w:r>
      <w:r w:rsidRPr="0056558D">
        <w:rPr>
          <w:lang w:val="de-CH" w:eastAsia="de-DE"/>
        </w:rPr>
        <w:t xml:space="preserve"> z. B. am Hinterrad mehr Schut</w:t>
      </w:r>
      <w:r w:rsidR="00884252" w:rsidRPr="0056558D">
        <w:rPr>
          <w:lang w:val="de-CH" w:eastAsia="de-DE"/>
        </w:rPr>
        <w:t>z</w:t>
      </w:r>
      <w:r w:rsidR="00C61462">
        <w:rPr>
          <w:lang w:val="de-CH" w:eastAsia="de-DE"/>
        </w:rPr>
        <w:t xml:space="preserve">, also den HD </w:t>
      </w:r>
      <w:r w:rsidRPr="0056558D">
        <w:rPr>
          <w:lang w:val="de-CH" w:eastAsia="de-DE"/>
        </w:rPr>
        <w:t xml:space="preserve">und vorne </w:t>
      </w:r>
      <w:proofErr w:type="gramStart"/>
      <w:r w:rsidR="00045F96" w:rsidRPr="0056558D">
        <w:rPr>
          <w:lang w:val="de-CH" w:eastAsia="de-DE"/>
        </w:rPr>
        <w:t>den</w:t>
      </w:r>
      <w:r w:rsidRPr="0056558D">
        <w:rPr>
          <w:lang w:val="de-CH" w:eastAsia="de-DE"/>
        </w:rPr>
        <w:t xml:space="preserve"> leichteren Insert</w:t>
      </w:r>
      <w:proofErr w:type="gramEnd"/>
      <w:r w:rsidRPr="0056558D">
        <w:rPr>
          <w:lang w:val="de-CH" w:eastAsia="de-DE"/>
        </w:rPr>
        <w:t xml:space="preserve"> fahren </w:t>
      </w:r>
      <w:r w:rsidR="00BD00A7" w:rsidRPr="0056558D">
        <w:rPr>
          <w:lang w:val="de-CH" w:eastAsia="de-DE"/>
        </w:rPr>
        <w:t>möchte</w:t>
      </w:r>
      <w:r w:rsidR="00C61462">
        <w:rPr>
          <w:lang w:val="de-CH" w:eastAsia="de-DE"/>
        </w:rPr>
        <w:t>n</w:t>
      </w:r>
      <w:r w:rsidRPr="0056558D">
        <w:rPr>
          <w:lang w:val="de-CH" w:eastAsia="de-DE"/>
        </w:rPr>
        <w:t>.</w:t>
      </w:r>
    </w:p>
    <w:bookmarkEnd w:id="0"/>
    <w:p w:rsidR="00AC706B" w:rsidRDefault="00AC706B" w:rsidP="00A14E7A">
      <w:pPr>
        <w:rPr>
          <w:lang w:val="de-CH" w:eastAsia="de-DE"/>
        </w:rPr>
      </w:pPr>
    </w:p>
    <w:p w:rsidR="005F3F97" w:rsidRDefault="00AC706B" w:rsidP="00A14E7A">
      <w:pPr>
        <w:rPr>
          <w:lang w:val="de-CH" w:eastAsia="de-DE"/>
        </w:rPr>
      </w:pPr>
      <w:r>
        <w:rPr>
          <w:lang w:val="de-CH" w:eastAsia="de-DE"/>
        </w:rPr>
        <w:t>Als Dichtmilch wird OKO ‘Magic Milk Hi-</w:t>
      </w:r>
      <w:proofErr w:type="spellStart"/>
      <w:r>
        <w:rPr>
          <w:lang w:val="de-CH" w:eastAsia="de-DE"/>
        </w:rPr>
        <w:t>Fibre</w:t>
      </w:r>
      <w:proofErr w:type="spellEnd"/>
      <w:r>
        <w:rPr>
          <w:lang w:val="de-CH" w:eastAsia="de-DE"/>
        </w:rPr>
        <w:t>’ empfohlen.</w:t>
      </w:r>
    </w:p>
    <w:p w:rsidR="00AC706B" w:rsidRPr="0056558D" w:rsidRDefault="00AC706B" w:rsidP="00A14E7A"/>
    <w:p w:rsidR="00AC706B" w:rsidRPr="0056558D" w:rsidRDefault="00C61462" w:rsidP="00AC706B">
      <w:pPr>
        <w:pStyle w:val="Listenabsatz"/>
        <w:numPr>
          <w:ilvl w:val="0"/>
          <w:numId w:val="5"/>
        </w:numPr>
      </w:pPr>
      <w:r>
        <w:t>90</w:t>
      </w:r>
      <w:r w:rsidR="00AC706B" w:rsidRPr="0056558D">
        <w:t xml:space="preserve"> g bei 29’’!</w:t>
      </w:r>
    </w:p>
    <w:p w:rsidR="00AC706B" w:rsidRPr="0056558D" w:rsidRDefault="00AC706B" w:rsidP="00AC706B">
      <w:pPr>
        <w:pStyle w:val="Listenabsatz"/>
        <w:numPr>
          <w:ilvl w:val="0"/>
          <w:numId w:val="5"/>
        </w:numPr>
      </w:pPr>
      <w:r w:rsidRPr="0056558D">
        <w:t>Pneu 2.</w:t>
      </w:r>
      <w:r w:rsidR="00C61462">
        <w:t>35</w:t>
      </w:r>
      <w:r w:rsidRPr="0056558D">
        <w:t xml:space="preserve"> - 2.</w:t>
      </w:r>
      <w:r w:rsidR="00C61462">
        <w:t>8</w:t>
      </w:r>
      <w:r w:rsidRPr="0056558D">
        <w:t>’’</w:t>
      </w:r>
    </w:p>
    <w:p w:rsidR="00AC706B" w:rsidRDefault="00AC706B" w:rsidP="00AC706B">
      <w:pPr>
        <w:pStyle w:val="Listenabsatz"/>
        <w:numPr>
          <w:ilvl w:val="0"/>
          <w:numId w:val="5"/>
        </w:numPr>
      </w:pPr>
      <w:r w:rsidRPr="0056558D">
        <w:t>Felgenmaulweiten 2</w:t>
      </w:r>
      <w:r w:rsidR="00C61462">
        <w:t>6</w:t>
      </w:r>
      <w:r w:rsidRPr="0056558D">
        <w:t xml:space="preserve"> - </w:t>
      </w:r>
      <w:r w:rsidR="00C61462">
        <w:t>40</w:t>
      </w:r>
      <w:r w:rsidRPr="0056558D">
        <w:t xml:space="preserve"> mm</w:t>
      </w:r>
    </w:p>
    <w:p w:rsidR="00C61462" w:rsidRPr="0056558D" w:rsidRDefault="00C61462" w:rsidP="00AC706B">
      <w:pPr>
        <w:pStyle w:val="Listenabsatz"/>
        <w:numPr>
          <w:ilvl w:val="0"/>
          <w:numId w:val="5"/>
        </w:numPr>
      </w:pPr>
      <w:r>
        <w:t>Breite: 56 mm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effizienter Schutz vor Snakebites und Burping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stabilisiert den Pneu und verbessert somit das Fahrverhalten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vermindert Rollwiderstand und Pneu-Rebound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Luftkanal optimiert Luft- und Dichtmilchfluss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kein ‘Rollen’ des Inserts beim Bremsen oder in der Luft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selbstzentrierend</w:t>
      </w:r>
    </w:p>
    <w:p w:rsidR="00DA01A1" w:rsidRPr="00AC706B" w:rsidRDefault="00DA01A1" w:rsidP="00AC706B">
      <w:pPr>
        <w:pStyle w:val="Listenabsatz"/>
        <w:numPr>
          <w:ilvl w:val="0"/>
          <w:numId w:val="5"/>
        </w:numPr>
        <w:rPr>
          <w:lang w:val="de-CH" w:eastAsia="de-DE"/>
        </w:rPr>
      </w:pPr>
      <w:r w:rsidRPr="00AC706B">
        <w:rPr>
          <w:lang w:val="de-CH" w:eastAsia="de-DE"/>
        </w:rPr>
        <w:t>ermöglicht reduzierten Reifendruck bis zu 1.0 bar</w:t>
      </w:r>
    </w:p>
    <w:p w:rsidR="00156048" w:rsidRPr="0056558D" w:rsidRDefault="00DA01A1" w:rsidP="004F4346">
      <w:pPr>
        <w:pStyle w:val="Listenabsatz"/>
        <w:numPr>
          <w:ilvl w:val="0"/>
          <w:numId w:val="5"/>
        </w:numPr>
      </w:pPr>
      <w:r w:rsidRPr="00AC706B">
        <w:rPr>
          <w:lang w:val="de-CH" w:eastAsia="de-DE"/>
        </w:rPr>
        <w:t>widerstandsfähig gegen Ammoniak</w:t>
      </w:r>
    </w:p>
    <w:p w:rsidR="00C316FA" w:rsidRPr="00C61462" w:rsidRDefault="00C61462" w:rsidP="00A14E7A">
      <w:pPr>
        <w:pStyle w:val="Listenabsatz"/>
        <w:numPr>
          <w:ilvl w:val="0"/>
          <w:numId w:val="5"/>
        </w:numPr>
      </w:pPr>
      <w:r>
        <w:t>Trail - Downhill</w:t>
      </w:r>
    </w:p>
    <w:sectPr w:rsidR="00C316FA" w:rsidRPr="00C61462" w:rsidSect="00D6028A">
      <w:pgSz w:w="11900" w:h="16840"/>
      <w:pgMar w:top="745" w:right="1417" w:bottom="10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6A1"/>
    <w:multiLevelType w:val="hybridMultilevel"/>
    <w:tmpl w:val="1690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D8E"/>
    <w:multiLevelType w:val="hybridMultilevel"/>
    <w:tmpl w:val="AF469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5866"/>
    <w:multiLevelType w:val="multilevel"/>
    <w:tmpl w:val="0CB4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147BE"/>
    <w:rsid w:val="00023129"/>
    <w:rsid w:val="00026BB2"/>
    <w:rsid w:val="0003531B"/>
    <w:rsid w:val="00045F96"/>
    <w:rsid w:val="000540C9"/>
    <w:rsid w:val="00073ADB"/>
    <w:rsid w:val="0007472C"/>
    <w:rsid w:val="000C5486"/>
    <w:rsid w:val="000D4381"/>
    <w:rsid w:val="000D7611"/>
    <w:rsid w:val="00134D00"/>
    <w:rsid w:val="00137F5D"/>
    <w:rsid w:val="00156048"/>
    <w:rsid w:val="001E4E7E"/>
    <w:rsid w:val="00205D5A"/>
    <w:rsid w:val="0028756D"/>
    <w:rsid w:val="002B0505"/>
    <w:rsid w:val="002B0D32"/>
    <w:rsid w:val="002E00CC"/>
    <w:rsid w:val="002E0A98"/>
    <w:rsid w:val="002F7809"/>
    <w:rsid w:val="00387B4F"/>
    <w:rsid w:val="00390DAD"/>
    <w:rsid w:val="003918E7"/>
    <w:rsid w:val="003E5895"/>
    <w:rsid w:val="003F3E59"/>
    <w:rsid w:val="004419CC"/>
    <w:rsid w:val="00443650"/>
    <w:rsid w:val="00451599"/>
    <w:rsid w:val="00493431"/>
    <w:rsid w:val="00494389"/>
    <w:rsid w:val="00497973"/>
    <w:rsid w:val="004B217B"/>
    <w:rsid w:val="00550D15"/>
    <w:rsid w:val="0056558D"/>
    <w:rsid w:val="005743DE"/>
    <w:rsid w:val="00593656"/>
    <w:rsid w:val="005C7C11"/>
    <w:rsid w:val="005F3F97"/>
    <w:rsid w:val="00630086"/>
    <w:rsid w:val="006518AE"/>
    <w:rsid w:val="00652B8F"/>
    <w:rsid w:val="00653614"/>
    <w:rsid w:val="0066334A"/>
    <w:rsid w:val="006822D5"/>
    <w:rsid w:val="006E5DFA"/>
    <w:rsid w:val="007A0CF0"/>
    <w:rsid w:val="007A0E80"/>
    <w:rsid w:val="007E1C09"/>
    <w:rsid w:val="00802560"/>
    <w:rsid w:val="00812565"/>
    <w:rsid w:val="0085481C"/>
    <w:rsid w:val="00884252"/>
    <w:rsid w:val="008B1624"/>
    <w:rsid w:val="009A4131"/>
    <w:rsid w:val="00A110D2"/>
    <w:rsid w:val="00A12B8F"/>
    <w:rsid w:val="00A14666"/>
    <w:rsid w:val="00A14E7A"/>
    <w:rsid w:val="00A3178A"/>
    <w:rsid w:val="00A4056E"/>
    <w:rsid w:val="00A96DE0"/>
    <w:rsid w:val="00AA31E8"/>
    <w:rsid w:val="00AB0A51"/>
    <w:rsid w:val="00AC706B"/>
    <w:rsid w:val="00B479AB"/>
    <w:rsid w:val="00B7179F"/>
    <w:rsid w:val="00B72758"/>
    <w:rsid w:val="00B83A62"/>
    <w:rsid w:val="00BA6957"/>
    <w:rsid w:val="00BC46F9"/>
    <w:rsid w:val="00BC48C6"/>
    <w:rsid w:val="00BD00A7"/>
    <w:rsid w:val="00C045BA"/>
    <w:rsid w:val="00C24546"/>
    <w:rsid w:val="00C316FA"/>
    <w:rsid w:val="00C61462"/>
    <w:rsid w:val="00C97F70"/>
    <w:rsid w:val="00D04A99"/>
    <w:rsid w:val="00D15F4D"/>
    <w:rsid w:val="00D16F29"/>
    <w:rsid w:val="00D36299"/>
    <w:rsid w:val="00D55FE4"/>
    <w:rsid w:val="00D6028A"/>
    <w:rsid w:val="00DA01A1"/>
    <w:rsid w:val="00DA4266"/>
    <w:rsid w:val="00DE7893"/>
    <w:rsid w:val="00E03591"/>
    <w:rsid w:val="00E3251C"/>
    <w:rsid w:val="00EB3E3A"/>
    <w:rsid w:val="00EC4446"/>
    <w:rsid w:val="00EF566B"/>
    <w:rsid w:val="00F06285"/>
    <w:rsid w:val="00F204CD"/>
    <w:rsid w:val="00F34EBD"/>
    <w:rsid w:val="00FC5E30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B9D43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316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3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3</cp:revision>
  <cp:lastPrinted>2020-11-12T10:48:00Z</cp:lastPrinted>
  <dcterms:created xsi:type="dcterms:W3CDTF">2021-01-25T09:51:00Z</dcterms:created>
  <dcterms:modified xsi:type="dcterms:W3CDTF">2021-01-25T09:55:00Z</dcterms:modified>
</cp:coreProperties>
</file>